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553200" cy="1885950"/>
            <wp:effectExtent l="0" t="0" r="0" b="0"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 Signor Dirigente Scolastico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dell’I.C. “SAURO-GIOVANNI XXIII”- CATANIA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DOMANDA DI ACCESSO AL BONUS PREMIALE</w:t>
      </w:r>
    </w:p>
    <w:p>
      <w:pPr>
        <w:pStyle w:val="Normal"/>
        <w:jc w:val="center"/>
        <w:rPr>
          <w:b/>
          <w:b/>
        </w:rPr>
      </w:pPr>
      <w:r>
        <w:rPr>
          <w:b/>
        </w:rPr>
        <w:t>ISTITUTO AI SENSI DELLA L.107/2015 – Art.1 comma 126</w:t>
      </w:r>
    </w:p>
    <w:p>
      <w:pPr>
        <w:pStyle w:val="Normal"/>
        <w:jc w:val="center"/>
        <w:rPr/>
      </w:pPr>
      <w:r>
        <w:rPr>
          <w:b/>
        </w:rPr>
        <w:t>Anno scolastico 2017/18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Il/la sottoscritto/a ………….………………………………………………………………….   docente di …………………………. </w:t>
      </w:r>
    </w:p>
    <w:p>
      <w:pPr>
        <w:pStyle w:val="Normal"/>
        <w:spacing w:lineRule="auto" w:line="360"/>
        <w:jc w:val="both"/>
        <w:rPr/>
      </w:pPr>
      <w:r>
        <w:rPr/>
        <w:t>a tempo indeterminato presso l’I.C. “ SAURO –GIOVANNI XXIII” di  Catania , nel corrente a.s.201</w:t>
      </w:r>
      <w:r>
        <w:rPr/>
        <w:t>7</w:t>
      </w:r>
      <w:r>
        <w:rPr/>
        <w:t>/1</w:t>
      </w:r>
      <w:r>
        <w:rPr/>
        <w:t>8</w:t>
      </w:r>
    </w:p>
    <w:p>
      <w:pPr>
        <w:pStyle w:val="Normal"/>
        <w:spacing w:lineRule="auto" w:line="360"/>
        <w:jc w:val="both"/>
        <w:rPr/>
      </w:pPr>
      <w:r>
        <w:rPr/>
        <w:t xml:space="preserve">Ritenuto di essere in possesso dei requisiti di accesso al Bonus Premiale </w:t>
      </w:r>
    </w:p>
    <w:p>
      <w:pPr>
        <w:pStyle w:val="Normal"/>
        <w:rPr/>
      </w:pPr>
      <w:r>
        <w:rPr/>
        <w:t>Consapevole delle responsabilità derivanti da dichiarazioni false e mendaci ai sensi dell’art. 76 del DPR 445/2000 dichiara quanto segue:</w:t>
      </w:r>
    </w:p>
    <w:p>
      <w:pPr>
        <w:pStyle w:val="Normal"/>
        <w:rPr/>
      </w:pPr>
      <w:r>
        <w:rPr/>
        <w:t xml:space="preserve">1. Di essere docente T.I. titolare nell'Istituzione scolastica. </w:t>
      </w:r>
    </w:p>
    <w:p>
      <w:pPr>
        <w:pStyle w:val="Normal"/>
        <w:rPr/>
      </w:pPr>
      <w:r>
        <w:rPr/>
        <w:t xml:space="preserve">2. Di avere prestato servizio per non meno dell'85%, ossia 33 settimane scolastiche su 39 (non sono computate come assenze l’eventuale partecipazione a corsi di formazione e/o aggiornamento riconosciuti dal MIUR); </w:t>
      </w:r>
    </w:p>
    <w:p>
      <w:pPr>
        <w:pStyle w:val="Normal"/>
        <w:rPr/>
      </w:pPr>
      <w:r>
        <w:rPr/>
        <w:t>3. Di non essere incorso in nessuna sanzione disciplinare e/o note di demerito nell’ultimo triennio;</w:t>
      </w:r>
    </w:p>
    <w:p>
      <w:pPr>
        <w:pStyle w:val="Normal"/>
        <w:rPr/>
      </w:pPr>
      <w:r>
        <w:rPr/>
        <w:t xml:space="preserve">4. Di possedere, tra i requisiti di seguito elencati, quelli opportunamente segnalati da crocetta. </w:t>
      </w:r>
    </w:p>
    <w:p>
      <w:pPr>
        <w:pStyle w:val="Normal"/>
        <w:rPr/>
      </w:pPr>
      <w:r>
        <w:rPr/>
        <w:t xml:space="preserve">5. Di autorizzare l'Istituzione scolastica al trattamento dei propri dati personali per le finalità di cui alla seguente dichiarazione. </w:t>
      </w:r>
    </w:p>
    <w:p>
      <w:pPr>
        <w:pStyle w:val="Normal"/>
        <w:jc w:val="center"/>
        <w:rPr/>
      </w:pPr>
      <w:r>
        <w:rPr>
          <w:b/>
        </w:rPr>
        <w:t>CHIEDE</w:t>
      </w:r>
    </w:p>
    <w:p>
      <w:pPr>
        <w:pStyle w:val="Normal"/>
        <w:ind w:hanging="0"/>
        <w:rPr/>
      </w:pPr>
      <w:r>
        <w:rPr/>
        <w:t>di poter accedere al Bonus premiale relativo alla valorizzazione del merito del personale docente istituito ai sensi della L.107/2015, Art. 1 comma 126, secondo i criteri stabiliti dal Comitato di Valutazione del 25/5/2017 e vincolato alla effettiva erogazione dei finanziamenti da parte del MIUR per l’anno scolastico 201</w:t>
      </w:r>
      <w:r>
        <w:rPr/>
        <w:t>7</w:t>
      </w:r>
      <w:r>
        <w:rPr/>
        <w:t>/201</w:t>
      </w:r>
      <w:r>
        <w:rPr/>
        <w:t>8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  <w:t>Si allega scheda per la valutazione del punteggio.</w:t>
      </w:r>
    </w:p>
    <w:p>
      <w:pPr>
        <w:pStyle w:val="Normal"/>
        <w:spacing w:lineRule="auto" w:line="360"/>
        <w:rPr/>
      </w:pPr>
      <w:r>
        <w:rPr/>
        <w:t xml:space="preserve">Catania, lì ___________________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</w:t>
      </w:r>
      <w:r>
        <w:rPr/>
        <w:t>IL DOCENTE RICHIEDENTE</w:t>
      </w:r>
    </w:p>
    <w:p>
      <w:pPr>
        <w:pStyle w:val="Normal"/>
        <w:spacing w:lineRule="auto" w:line="360"/>
        <w:jc w:val="right"/>
        <w:rPr/>
      </w:pPr>
      <w:r>
        <w:rPr/>
        <w:t>________________________</w:t>
      </w:r>
    </w:p>
    <w:p>
      <w:pPr>
        <w:pStyle w:val="Normal"/>
        <w:spacing w:lineRule="auto" w:line="360"/>
        <w:jc w:val="right"/>
        <w:rPr/>
      </w:pPr>
      <w:bookmarkStart w:id="0" w:name="_GoBack"/>
      <w:bookmarkStart w:id="1" w:name="_GoBack"/>
      <w:bookmarkEnd w:id="1"/>
      <w:r>
        <w:rPr/>
      </w:r>
    </w:p>
    <w:tbl>
      <w:tblPr>
        <w:tblStyle w:val="Grigliatabella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Criteri di assegnazione del Bonus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</w:r>
          </w:p>
        </w:tc>
      </w:tr>
    </w:tbl>
    <w:p>
      <w:pPr>
        <w:pStyle w:val="Normal"/>
        <w:rPr>
          <w:b/>
          <w:b/>
          <w:bCs/>
          <w:color w:val="231F20"/>
        </w:rPr>
      </w:pPr>
      <w:r>
        <w:rPr>
          <w:b/>
          <w:bCs/>
          <w:color w:val="231F20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Qualità dell’insegnamento e del contributo al miglioramento dell’istituzione scolastica, nonché del successo formativo e scolastico degli studenti.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Qualità dell’insegnamento</w:t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10260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028"/>
        <w:gridCol w:w="3986"/>
        <w:gridCol w:w="573"/>
        <w:gridCol w:w="532"/>
        <w:gridCol w:w="3141"/>
      </w:tblGrid>
      <w:tr>
        <w:trPr>
          <w:trHeight w:val="408" w:hRule="atLeast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>
        <w:trPr>
          <w:trHeight w:val="2684" w:hRule="atLeast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Individualizzazione e personalizzazione  degli apprendimenti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Realizzazione di attività aggiuntive volte all’arricchimento disciplinare e </w:t>
            </w:r>
            <w:r>
              <w:rPr>
                <w:rFonts w:cs="Calibri" w:cstheme="minorHAnsi"/>
                <w:sz w:val="20"/>
                <w:szCs w:val="20"/>
              </w:rPr>
              <w:t>all’ampliamento dell’offerta formativa con la personalizzazione del percorso didattico: (indicare l’attività)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Recupero disciplinare;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Potenziamento disciplinare;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Attività didattica su progetto;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Attività didattica personalizzata  (D.A. – BES – D.S.A).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Documentazione a cura del docente acquisita agli atti della scuola relativa alle attività progettuali e/o finalizzate all’inclusività. </w:t>
            </w:r>
          </w:p>
        </w:tc>
      </w:tr>
      <w:tr>
        <w:trPr>
          <w:trHeight w:val="1105" w:hRule="atLeast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Modernizzazione e miglioramento qualitativo dell’insegnamento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 di prassi metodologico-didattiche innovative  con l’uso delle TIC  che hanno dato luogo a produzione didattica significativa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acquista agli atti della scuola e produzione di eventuali elaborati.</w:t>
            </w:r>
          </w:p>
        </w:tc>
      </w:tr>
      <w:tr>
        <w:trPr>
          <w:trHeight w:val="726" w:hRule="atLeast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Inclusione ed accoglienza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 di attività di accoglienza e di inclusione degli alunni DA, BES, DSA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</w:t>
            </w:r>
          </w:p>
        </w:tc>
      </w:tr>
      <w:tr>
        <w:trPr>
          <w:trHeight w:val="693" w:hRule="atLeast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Relazioni all’interno della scuola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Buona relazionalità con il personale della scuola e con le famiglie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formalmente denunciata o segnalata al DS.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Contributo al miglioramento dell’istituzione scolastica</w:t>
      </w:r>
    </w:p>
    <w:p>
      <w:pPr>
        <w:pStyle w:val="Normal"/>
        <w:spacing w:before="0" w:after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0484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29"/>
        <w:gridCol w:w="4248"/>
        <w:gridCol w:w="608"/>
        <w:gridCol w:w="536"/>
        <w:gridCol w:w="3263"/>
      </w:tblGrid>
      <w:tr>
        <w:trPr>
          <w:trHeight w:val="146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>
        <w:trPr>
          <w:trHeight w:val="146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Iniziative sul territorio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attiva a progetti e iniziative, realizzati anche in collaborazione con enti esterni, che hanno contribuito a migliorare la visibilità dell’istituzione scolastica, con rendicontazione es. articoli, foto, video,  pubblicati sui mezzi di informazione e sui social.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scuola.</w:t>
            </w:r>
          </w:p>
        </w:tc>
      </w:tr>
      <w:tr>
        <w:trPr>
          <w:trHeight w:val="146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Iniziative di collaborazione 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Partecipazione a Commissione di lavoro a scopo didattico: (indicare l’attività)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POF/PTOF;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Progetti Europei;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Altro (indicare)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Conferimento ed espletamento dell’incarico su valutazione del D.S.</w:t>
            </w:r>
          </w:p>
        </w:tc>
      </w:tr>
      <w:tr>
        <w:trPr>
          <w:trHeight w:val="146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Iniziative di continuità e orientamento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alla organizzazione e gestione di attività di continuità e orientamento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scuola.</w:t>
            </w:r>
          </w:p>
        </w:tc>
      </w:tr>
      <w:tr>
        <w:trPr>
          <w:trHeight w:val="146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Iniziative di coinvolgimento degli alunni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con coinvolgimento degli alunni a uscite didattiche e/o visite d’istruzione che hanno avuto ricaduta sul curricolo scolastico.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acquista agli atti della scuola e produzione di eventuali elaborati.</w:t>
            </w:r>
          </w:p>
        </w:tc>
      </w:tr>
      <w:tr>
        <w:trPr>
          <w:trHeight w:val="146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Iniziative organizzative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 realizzato attività che favoriscano la continuità didattica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scuola.</w:t>
            </w:r>
          </w:p>
        </w:tc>
      </w:tr>
      <w:tr>
        <w:trPr>
          <w:trHeight w:val="146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Gestione della classe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di classi con alunni di età eterogenea e/o alunni anticipatari (min 10%).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scuola.</w:t>
            </w:r>
          </w:p>
        </w:tc>
      </w:tr>
      <w:tr>
        <w:trPr>
          <w:trHeight w:val="146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Gestione del clima all’interno della classe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della classe senza nulla osta in uscita o trasferimenti in uscita dei propri alunni (con esclusioni di cambi di residenza e/o domicilio).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ListParagraph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Successo formativo e scolastico degli studenti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648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53"/>
        <w:gridCol w:w="4308"/>
        <w:gridCol w:w="617"/>
        <w:gridCol w:w="557"/>
        <w:gridCol w:w="3313"/>
      </w:tblGrid>
      <w:tr>
        <w:trPr>
          <w:trHeight w:val="146" w:hRule="atLeast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>
        <w:trPr>
          <w:trHeight w:val="146" w:hRule="atLeast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Iniziative di ampliamento dell’Offerta Formativa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Realizzazione di attività finalizzate alla riduzione dell’insuccesso formativo degli alunni: recitazioni, canti, attività laboratoriali con produzione di manufatti 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 relativa alle attività laboratoriali.</w:t>
            </w:r>
          </w:p>
        </w:tc>
      </w:tr>
      <w:tr>
        <w:trPr>
          <w:trHeight w:val="1169" w:hRule="atLeast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Utilizzo di strumenti tecnologici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contribuito al miglioramento degli esiti degli alunni durante l’anno scolastico con l’utilizzo da parte degli alunni delle TIC, con LIM, tablet, smatphone ecc.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>
        <w:trPr>
          <w:trHeight w:val="1214" w:hRule="atLeast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Esiti positivi degli alunni alle prove INVALSI  e negli scrutini finali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Allineamento degli esiti della prove INVALSI ai benchmarch regionali/nazionali e/o rilevazione degli esiti positivi degli alunni agli scrutini finali rispetto agli esiti del 1° quadrimestre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Documentata attività preparatoria alle Prove INVALSI acquisita agli atti della scuola</w:t>
            </w:r>
          </w:p>
        </w:tc>
      </w:tr>
      <w:tr>
        <w:trPr>
          <w:trHeight w:val="707" w:hRule="atLeast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Formazione docenti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partecipato a corsi di formazione e aggiornamento nell’anno scolastico in corso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>
        <w:trPr>
          <w:trHeight w:val="943" w:hRule="atLeast"/>
        </w:trPr>
        <w:tc>
          <w:tcPr>
            <w:tcW w:w="106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 AREA A = _______/15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Risultati ottenuti dal docente o dal gruppo di docenti in relazione al potenziamento delle competenze degli alunni e dell’innovazione didattica e metodologica, nonché della collaborazione alla ricerca, alla documentazione e alla diffusione di buone pratiche didattiche.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Risultati ottenuti dal docente o dal gruppo di docenti in relazione al potenziamento delle competenze degli alunni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718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88"/>
        <w:gridCol w:w="4384"/>
        <w:gridCol w:w="626"/>
        <w:gridCol w:w="553"/>
        <w:gridCol w:w="3267"/>
      </w:tblGrid>
      <w:tr>
        <w:trPr>
          <w:trHeight w:val="300" w:hRule="atLeast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>
        <w:trPr>
          <w:trHeight w:val="848" w:hRule="atLeast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Premi a concorsi e gare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Premiazione dei propri alunni in concorsi e gare locali e nazionali in virtù dell’attività educativa e didattica svolta a scuola. 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Attestati di premiazione; documentazione acquisita agli atti della scuola. </w:t>
            </w:r>
          </w:p>
        </w:tc>
      </w:tr>
      <w:tr>
        <w:trPr>
          <w:trHeight w:val="875" w:hRule="atLeast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Partecipazione ad eventi sul territorio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con i propri alunni alla realizzazione di eventi culturali ed educativi sul territorio in rappresentanza della scuola.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Attestati di partecipazione; documentazione acquisita agli atti della scuola.</w:t>
            </w:r>
          </w:p>
        </w:tc>
      </w:tr>
      <w:tr>
        <w:trPr>
          <w:trHeight w:val="888" w:hRule="atLeast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Partecipazione a concorsi e gare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dei propri alunni ai laboratori didattici, gare di problem solving, gare di coding, gare di italiano, gare di matematica.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acquisita agli atti della scuola</w:t>
            </w:r>
          </w:p>
        </w:tc>
      </w:tr>
      <w:tr>
        <w:trPr>
          <w:trHeight w:val="107" w:hRule="atLeast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Uso di ambienti innovativi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Coinvolgimento dei propri alunni in attività di miglioramento dei locali scolastici e/o utilizzo di ambienti di apprendimento innovativi 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che testimonia l’attività: cartelloni, disegni, pitture e/o uso di ambienti didattici innovativi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Dell’innovazione didattica e metodologica, nonché della collaborazione alla ricerca didattica</w:t>
      </w:r>
    </w:p>
    <w:p>
      <w:pPr>
        <w:pStyle w:val="Normal"/>
        <w:jc w:val="center"/>
        <w:rPr/>
      </w:pPr>
      <w:r>
        <w:rPr/>
      </w:r>
    </w:p>
    <w:tbl>
      <w:tblPr>
        <w:tblW w:w="10588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45"/>
        <w:gridCol w:w="4288"/>
        <w:gridCol w:w="614"/>
        <w:gridCol w:w="541"/>
        <w:gridCol w:w="3300"/>
      </w:tblGrid>
      <w:tr>
        <w:trPr>
          <w:trHeight w:val="458" w:hRule="atLeast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>
        <w:trPr>
          <w:trHeight w:val="975" w:hRule="atLeast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Formazione sulla innovazione didattica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alle attività di formazione e di autoformazione sui temi dell’innovazione didattica e metodologica (es. E-CLIL, ecc).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>
        <w:trPr>
          <w:trHeight w:val="847" w:hRule="atLeast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Iniziative di innovazione didattica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alla realizzazione di progetti in rete che prevedano la rendicontazione finale dei risultati di apprendimento (es. Progetto E-CLIL).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>
        <w:trPr>
          <w:trHeight w:val="875" w:hRule="atLeast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Realizzazione di oggetti didattici innovativi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 con i propri alunni di oggetti didattici con l’ausilio degli strumenti informatici es. ipertesti, ecc.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>
        <w:trPr>
          <w:trHeight w:val="903" w:hRule="atLeast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Realizzazione di schede di valutazione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 di schede con prove innovative per la valutazione  della didattica per competenza e/o laboratoriale.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</w:tbl>
    <w:p>
      <w:pPr>
        <w:pStyle w:val="ListParagraph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jc w:val="center"/>
        <w:rPr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ListParagraph"/>
        <w:jc w:val="center"/>
        <w:rPr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ListParagraph"/>
        <w:jc w:val="center"/>
        <w:rPr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ListParagraph"/>
        <w:jc w:val="center"/>
        <w:rPr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ListParagraph"/>
        <w:jc w:val="center"/>
        <w:rPr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ListParagraph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Alla documentazione e diffusione di buone pratiche didattiche.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61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46"/>
        <w:gridCol w:w="4179"/>
        <w:gridCol w:w="730"/>
        <w:gridCol w:w="557"/>
        <w:gridCol w:w="3307"/>
      </w:tblGrid>
      <w:tr>
        <w:trPr>
          <w:trHeight w:val="384" w:hRule="atLeast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>
        <w:trPr>
          <w:trHeight w:val="929" w:hRule="atLeast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Lezioni con uso di didattica innovativa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Realizzazione di  lezioni innovative con l’utilizzo di mappe concettuali didattiche 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</w:t>
            </w:r>
          </w:p>
        </w:tc>
      </w:tr>
      <w:tr>
        <w:trPr>
          <w:trHeight w:val="971" w:hRule="atLeast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Apporto alla ricerca didattica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Produzione di buone pratiche da socializzare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Pubblicazioni</w:t>
            </w:r>
          </w:p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</w:t>
            </w:r>
          </w:p>
        </w:tc>
      </w:tr>
      <w:tr>
        <w:trPr>
          <w:trHeight w:val="146" w:hRule="atLeast"/>
        </w:trPr>
        <w:tc>
          <w:tcPr>
            <w:tcW w:w="10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 AREA B = _______/10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Responsabilità assunte nel coordinamento organizzativo e didattico e nella formazione del personale.</w:t>
      </w:r>
    </w:p>
    <w:p>
      <w:pPr>
        <w:pStyle w:val="ListParagraph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Responsabilità assunte nel coordinamento organizzativo e didattico</w:t>
      </w:r>
    </w:p>
    <w:p>
      <w:pPr>
        <w:pStyle w:val="ListParagraph"/>
        <w:jc w:val="center"/>
        <w:rPr/>
      </w:pPr>
      <w:r>
        <w:rPr/>
      </w:r>
    </w:p>
    <w:tbl>
      <w:tblPr>
        <w:tblW w:w="10532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29"/>
        <w:gridCol w:w="4092"/>
        <w:gridCol w:w="758"/>
        <w:gridCol w:w="549"/>
        <w:gridCol w:w="3304"/>
      </w:tblGrid>
      <w:tr>
        <w:trPr>
          <w:trHeight w:val="376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>
        <w:trPr>
          <w:trHeight w:val="1077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Componente commissioni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 commissioni organizzative quali: formazione classi, orario scolastico, elettorali, nucleo di autovalutazione (RAV), regolamento di istituto ecc.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da parte del D.S</w:t>
            </w:r>
          </w:p>
        </w:tc>
      </w:tr>
      <w:tr>
        <w:trPr>
          <w:trHeight w:val="853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Componente Comitato di Valutazione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al Comitato di Valutazione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da parte degli OO.CC.</w:t>
            </w:r>
          </w:p>
        </w:tc>
      </w:tr>
      <w:tr>
        <w:trPr>
          <w:trHeight w:val="456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Animatore Digitale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Animatore digitale.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da parte del D.S</w:t>
            </w:r>
          </w:p>
        </w:tc>
      </w:tr>
      <w:tr>
        <w:trPr>
          <w:trHeight w:val="562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Membro del Team PNSD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del Team  Piano Nazionale Scuola Digitale.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da parte del D.S</w:t>
            </w:r>
          </w:p>
        </w:tc>
      </w:tr>
      <w:tr>
        <w:trPr>
          <w:trHeight w:val="701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Collaborazione con il D.S.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 svolto incarichi di collaborazione assegnati dal Dirigente Scolastico 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da parte del D.S</w:t>
            </w:r>
          </w:p>
        </w:tc>
      </w:tr>
      <w:tr>
        <w:trPr>
          <w:trHeight w:val="426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Referenti di plesso 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 svolto incarichi di responsabile di plesso 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da parte del D.S</w:t>
            </w:r>
          </w:p>
        </w:tc>
      </w:tr>
      <w:tr>
        <w:trPr>
          <w:trHeight w:val="927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Figure Referenti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svolto incarichi di responsabilità e coordinamento – Funzione strumentale, referente progetto, responsabile palestra, responsabile biblioteca, figure referenti previste dal PON, referenti sicurezza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attribuito dal D.S. e/o dagli OO.CC..</w:t>
            </w:r>
          </w:p>
        </w:tc>
      </w:tr>
    </w:tbl>
    <w:p>
      <w:pPr>
        <w:pStyle w:val="ListParagraph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jc w:val="center"/>
        <w:rPr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ListParagraph"/>
        <w:jc w:val="center"/>
        <w:rPr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ListParagraph"/>
        <w:jc w:val="center"/>
        <w:rPr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ListParagraph"/>
        <w:jc w:val="center"/>
        <w:rPr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ListParagraph"/>
        <w:jc w:val="center"/>
        <w:rPr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ListParagraph"/>
        <w:jc w:val="center"/>
        <w:rPr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ListParagraph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Formazione del personale</w:t>
      </w:r>
    </w:p>
    <w:p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60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31"/>
        <w:gridCol w:w="4128"/>
        <w:gridCol w:w="653"/>
        <w:gridCol w:w="665"/>
        <w:gridCol w:w="3291"/>
        <w:gridCol w:w="41"/>
      </w:tblGrid>
      <w:tr>
        <w:trPr>
          <w:trHeight w:val="498" w:hRule="atLeast"/>
        </w:trPr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Descrittore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>
        <w:trPr>
          <w:trHeight w:val="1125" w:hRule="atLeast"/>
        </w:trPr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Formatore o esaminatore del personale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svolto incarichi nel campo della formazione del personale docente e/o ATA – relatore o esaminatore nei corsi di aggiornamento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>
        <w:trPr>
          <w:trHeight w:val="887" w:hRule="atLeast"/>
        </w:trPr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Attività di Tutoraggio neoassunti 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 docenti neoimmessi in ruolo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>
        <w:trPr>
          <w:trHeight w:val="1057" w:hRule="atLeast"/>
        </w:trPr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Elaborazione diffusione di materiali innovativi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elaborazione di materiali innovativi di formazione con disseminazione al Collegio dei Docenti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>
        <w:trPr>
          <w:trHeight w:val="692" w:hRule="atLeast"/>
        </w:trPr>
        <w:tc>
          <w:tcPr>
            <w:tcW w:w="105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 AREA C = _______/10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703" w:hRule="atLeast"/>
        </w:trPr>
        <w:tc>
          <w:tcPr>
            <w:tcW w:w="105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TOTALE AREA A + B+ C = _______/35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ind w:left="4956" w:hanging="0"/>
        <w:jc w:val="center"/>
        <w:rPr>
          <w:b/>
          <w:b/>
          <w:lang w:val="en-US"/>
        </w:rPr>
      </w:pPr>
      <w:r>
        <w:rPr>
          <w:b/>
          <w:lang w:val="en-US"/>
        </w:rPr>
        <w:t>FIRMA DEL  DOCENTE</w:t>
      </w:r>
    </w:p>
    <w:p>
      <w:pPr>
        <w:pStyle w:val="Normal"/>
        <w:spacing w:before="0" w:after="0"/>
        <w:ind w:left="4956" w:hanging="0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before="0" w:after="0"/>
        <w:ind w:left="4956" w:hanging="0"/>
        <w:jc w:val="center"/>
        <w:rPr/>
      </w:pPr>
      <w:r>
        <w:rPr>
          <w:b/>
          <w:lang w:val="en-US"/>
        </w:rPr>
        <w:t>___________________________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169e4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344f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344f9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169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1344f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344f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1a2453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445f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LibreOffice/5.4.4.2$Windows_X86_64 LibreOffice_project/2524958677847fb3bb44820e40380acbe820f960</Application>
  <Pages>6</Pages>
  <Words>1421</Words>
  <Characters>9400</Characters>
  <CharactersWithSpaces>10941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2018-06-28T09:23:00Z</dcterms:created>
  <dc:creator>Lina Greco Ercolino</dc:creator>
  <dc:description/>
  <dc:language>it-IT</dc:language>
  <cp:lastModifiedBy/>
  <cp:lastPrinted>2017-06-19T11:48:00Z</cp:lastPrinted>
  <dcterms:modified xsi:type="dcterms:W3CDTF">2018-06-28T22:23:45Z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